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8032F"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center"/>
        <w:rPr>
          <w:rFonts w:ascii="Arial" w:hAnsi="Arial" w:cs="Arial"/>
          <w:spacing w:val="-4"/>
          <w:sz w:val="36"/>
          <w:szCs w:val="33"/>
        </w:rPr>
      </w:pPr>
      <w:r>
        <w:rPr>
          <w:rFonts w:ascii="Arial" w:hAnsi="Arial" w:cs="Arial"/>
          <w:spacing w:val="-4"/>
          <w:sz w:val="36"/>
          <w:szCs w:val="33"/>
        </w:rPr>
        <w:t>EU Declaration of Conformity (DoC)</w:t>
      </w:r>
    </w:p>
    <w:p w14:paraId="698ECCB5" w14:textId="77777777" w:rsidR="00ED08E8" w:rsidRDefault="00ED08E8">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spacing w:val="-2"/>
          <w:sz w:val="24"/>
          <w:szCs w:val="22"/>
        </w:rPr>
      </w:pPr>
    </w:p>
    <w:p w14:paraId="26502328"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b/>
          <w:spacing w:val="-2"/>
        </w:rPr>
      </w:pPr>
      <w:r>
        <w:rPr>
          <w:rFonts w:ascii="Arial" w:hAnsi="Arial" w:cs="Arial"/>
          <w:b/>
          <w:spacing w:val="-2"/>
        </w:rPr>
        <w:t>Hereby we,</w:t>
      </w:r>
    </w:p>
    <w:tbl>
      <w:tblPr>
        <w:tblW w:w="0" w:type="auto"/>
        <w:tblInd w:w="84" w:type="dxa"/>
        <w:tblLook w:val="04A0" w:firstRow="1" w:lastRow="0" w:firstColumn="1" w:lastColumn="0" w:noHBand="0" w:noVBand="1"/>
      </w:tblPr>
      <w:tblGrid>
        <w:gridCol w:w="2784"/>
        <w:gridCol w:w="6840"/>
      </w:tblGrid>
      <w:tr w:rsidR="00ED08E8" w14:paraId="67D91C6B" w14:textId="77777777">
        <w:trPr>
          <w:trHeight w:val="375"/>
        </w:trPr>
        <w:tc>
          <w:tcPr>
            <w:tcW w:w="2784" w:type="dxa"/>
            <w:vAlign w:val="bottom"/>
          </w:tcPr>
          <w:p w14:paraId="6B61827B"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Name of manufacturer:</w:t>
            </w:r>
          </w:p>
        </w:tc>
        <w:tc>
          <w:tcPr>
            <w:tcW w:w="6840" w:type="dxa"/>
            <w:tcBorders>
              <w:bottom w:val="single" w:sz="4" w:space="0" w:color="auto"/>
            </w:tcBorders>
            <w:vAlign w:val="bottom"/>
          </w:tcPr>
          <w:p w14:paraId="16D7976E" w14:textId="77777777" w:rsidR="00ED08E8" w:rsidRDefault="00D5426E">
            <w:pPr>
              <w:widowControl/>
              <w:autoSpaceDE/>
              <w:autoSpaceDN/>
              <w:adjustRightInd/>
              <w:rPr>
                <w:rFonts w:ascii="Arial" w:hAnsi="Arial" w:cs="Arial"/>
                <w:b/>
                <w:bCs/>
                <w:color w:val="000080"/>
                <w:spacing w:val="-2"/>
                <w:sz w:val="21"/>
                <w:szCs w:val="21"/>
              </w:rPr>
            </w:pPr>
            <w:r>
              <w:rPr>
                <w:rFonts w:hint="eastAsia"/>
                <w:sz w:val="21"/>
                <w:szCs w:val="21"/>
                <w:lang w:eastAsia="zh-CN"/>
              </w:rPr>
              <w:t>DONGGUAN CITY MEICHENG SPORTING GOODS CO.,LTD</w:t>
            </w:r>
          </w:p>
        </w:tc>
      </w:tr>
      <w:tr w:rsidR="00ED08E8" w14:paraId="5F6D2073" w14:textId="77777777">
        <w:trPr>
          <w:trHeight w:val="375"/>
        </w:trPr>
        <w:tc>
          <w:tcPr>
            <w:tcW w:w="2784" w:type="dxa"/>
            <w:vAlign w:val="bottom"/>
          </w:tcPr>
          <w:p w14:paraId="0F241D53"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Address:</w:t>
            </w:r>
          </w:p>
        </w:tc>
        <w:tc>
          <w:tcPr>
            <w:tcW w:w="6840" w:type="dxa"/>
            <w:tcBorders>
              <w:top w:val="single" w:sz="4" w:space="0" w:color="auto"/>
              <w:bottom w:val="single" w:sz="4" w:space="0" w:color="auto"/>
            </w:tcBorders>
            <w:vAlign w:val="bottom"/>
          </w:tcPr>
          <w:p w14:paraId="7785B491" w14:textId="77777777" w:rsidR="00ED08E8" w:rsidRDefault="00D5426E">
            <w:pPr>
              <w:widowControl/>
              <w:autoSpaceDE/>
              <w:autoSpaceDN/>
              <w:adjustRightInd/>
              <w:rPr>
                <w:rFonts w:ascii="Arial" w:hAnsi="Arial" w:cs="Arial"/>
                <w:b/>
                <w:bCs/>
                <w:color w:val="000080"/>
                <w:spacing w:val="-2"/>
                <w:sz w:val="21"/>
                <w:szCs w:val="21"/>
              </w:rPr>
            </w:pPr>
            <w:r>
              <w:rPr>
                <w:rFonts w:hint="eastAsia"/>
                <w:sz w:val="21"/>
                <w:szCs w:val="21"/>
                <w:lang w:eastAsia="zh-CN"/>
              </w:rPr>
              <w:t xml:space="preserve">ROOM 802-3,BUILDING 26,TIANAN SHENCHUANGGU,NO.179,FENGGANG SECTION,DONGSHEN ROAD,FENGGAN TOWN,DONGGUAN CITY,GUANGDONG PROVINCE,CHINA </w:t>
            </w:r>
          </w:p>
        </w:tc>
      </w:tr>
      <w:tr w:rsidR="00ED08E8" w14:paraId="38243267" w14:textId="77777777">
        <w:trPr>
          <w:trHeight w:val="375"/>
        </w:trPr>
        <w:tc>
          <w:tcPr>
            <w:tcW w:w="2784" w:type="dxa"/>
            <w:vAlign w:val="bottom"/>
          </w:tcPr>
          <w:p w14:paraId="7882CCB1"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Zip code &amp; City:</w:t>
            </w:r>
          </w:p>
        </w:tc>
        <w:tc>
          <w:tcPr>
            <w:tcW w:w="6840" w:type="dxa"/>
            <w:tcBorders>
              <w:top w:val="single" w:sz="4" w:space="0" w:color="auto"/>
              <w:bottom w:val="single" w:sz="4" w:space="0" w:color="auto"/>
            </w:tcBorders>
            <w:vAlign w:val="bottom"/>
          </w:tcPr>
          <w:p w14:paraId="4CF3983D" w14:textId="77777777" w:rsidR="00ED08E8" w:rsidRDefault="00D5426E">
            <w:pPr>
              <w:widowControl/>
              <w:autoSpaceDE/>
              <w:autoSpaceDN/>
              <w:adjustRightInd/>
              <w:rPr>
                <w:rFonts w:ascii="Arial" w:hAnsi="Arial" w:cs="Arial"/>
                <w:b/>
                <w:bCs/>
                <w:color w:val="000080"/>
                <w:spacing w:val="-2"/>
                <w:sz w:val="21"/>
                <w:szCs w:val="21"/>
              </w:rPr>
            </w:pPr>
            <w:r>
              <w:rPr>
                <w:rFonts w:hint="eastAsia"/>
                <w:sz w:val="15"/>
                <w:szCs w:val="15"/>
                <w:lang w:eastAsia="zh-CN"/>
              </w:rPr>
              <w:t xml:space="preserve"> </w:t>
            </w:r>
            <w:r>
              <w:rPr>
                <w:rFonts w:hint="eastAsia"/>
                <w:sz w:val="21"/>
                <w:szCs w:val="21"/>
                <w:lang w:eastAsia="zh-CN"/>
              </w:rPr>
              <w:t>523703   DONGGUAN</w:t>
            </w:r>
          </w:p>
        </w:tc>
      </w:tr>
      <w:tr w:rsidR="00ED08E8" w14:paraId="1CC33FDF" w14:textId="77777777">
        <w:trPr>
          <w:trHeight w:val="375"/>
        </w:trPr>
        <w:tc>
          <w:tcPr>
            <w:tcW w:w="2784" w:type="dxa"/>
            <w:vAlign w:val="bottom"/>
          </w:tcPr>
          <w:p w14:paraId="5FAE75E1"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Country:</w:t>
            </w:r>
          </w:p>
        </w:tc>
        <w:tc>
          <w:tcPr>
            <w:tcW w:w="6840" w:type="dxa"/>
            <w:tcBorders>
              <w:top w:val="single" w:sz="4" w:space="0" w:color="auto"/>
              <w:bottom w:val="single" w:sz="4" w:space="0" w:color="auto"/>
            </w:tcBorders>
            <w:vAlign w:val="bottom"/>
          </w:tcPr>
          <w:p w14:paraId="42ED181F" w14:textId="77777777" w:rsidR="00ED08E8" w:rsidRDefault="00D5426E">
            <w:pPr>
              <w:widowControl/>
              <w:autoSpaceDE/>
              <w:autoSpaceDN/>
              <w:adjustRightInd/>
              <w:rPr>
                <w:rFonts w:ascii="Arial" w:hAnsi="Arial" w:cs="Arial"/>
                <w:b/>
                <w:bCs/>
                <w:color w:val="000080"/>
                <w:spacing w:val="-2"/>
                <w:lang w:eastAsia="zh-CN"/>
              </w:rPr>
            </w:pPr>
            <w:r>
              <w:rPr>
                <w:rFonts w:ascii="Arial" w:hAnsi="Arial" w:cs="Arial" w:hint="eastAsia"/>
                <w:b/>
                <w:bCs/>
                <w:color w:val="000080"/>
                <w:spacing w:val="-2"/>
                <w:lang w:eastAsia="zh-CN"/>
              </w:rPr>
              <w:t>CHINA</w:t>
            </w:r>
          </w:p>
        </w:tc>
      </w:tr>
      <w:tr w:rsidR="00ED08E8" w14:paraId="0D5846D6" w14:textId="77777777">
        <w:trPr>
          <w:trHeight w:val="375"/>
        </w:trPr>
        <w:tc>
          <w:tcPr>
            <w:tcW w:w="2784" w:type="dxa"/>
            <w:vAlign w:val="bottom"/>
          </w:tcPr>
          <w:p w14:paraId="097602FD"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Telephone number:</w:t>
            </w:r>
          </w:p>
        </w:tc>
        <w:tc>
          <w:tcPr>
            <w:tcW w:w="6840" w:type="dxa"/>
            <w:tcBorders>
              <w:top w:val="single" w:sz="4" w:space="0" w:color="auto"/>
              <w:bottom w:val="single" w:sz="4" w:space="0" w:color="auto"/>
            </w:tcBorders>
            <w:vAlign w:val="bottom"/>
          </w:tcPr>
          <w:p w14:paraId="0F5D6780" w14:textId="7BFD5B2E" w:rsidR="00ED08E8" w:rsidRDefault="008B0C28">
            <w:pPr>
              <w:widowControl/>
              <w:autoSpaceDE/>
              <w:autoSpaceDN/>
              <w:adjustRightInd/>
              <w:rPr>
                <w:rFonts w:ascii="Arial" w:hAnsi="Arial" w:cs="Arial"/>
                <w:b/>
                <w:bCs/>
                <w:color w:val="000080"/>
                <w:spacing w:val="-2"/>
                <w:sz w:val="21"/>
                <w:szCs w:val="21"/>
              </w:rPr>
            </w:pPr>
            <w:r>
              <w:rPr>
                <w:rFonts w:hint="eastAsia"/>
                <w:sz w:val="21"/>
                <w:szCs w:val="21"/>
                <w:lang w:eastAsia="zh-CN"/>
              </w:rPr>
              <w:t xml:space="preserve">+86 </w:t>
            </w:r>
            <w:r w:rsidR="00D5426E">
              <w:rPr>
                <w:rFonts w:hint="eastAsia"/>
                <w:sz w:val="21"/>
                <w:szCs w:val="21"/>
                <w:lang w:eastAsia="zh-CN"/>
              </w:rPr>
              <w:t>13824395242</w:t>
            </w:r>
          </w:p>
        </w:tc>
      </w:tr>
    </w:tbl>
    <w:p w14:paraId="0EA22F1A" w14:textId="77777777" w:rsidR="00ED08E8" w:rsidRDefault="00ED08E8">
      <w:pPr>
        <w:widowControl/>
        <w:autoSpaceDE/>
        <w:autoSpaceDN/>
        <w:adjustRightInd/>
        <w:rPr>
          <w:rStyle w:val="Strong"/>
          <w:rFonts w:ascii="Arial" w:hAnsi="Arial" w:cs="Arial"/>
          <w:b w:val="0"/>
          <w:bCs w:val="0"/>
        </w:rPr>
      </w:pPr>
    </w:p>
    <w:p w14:paraId="7EF5A420" w14:textId="77777777" w:rsidR="00ED08E8" w:rsidRDefault="00ED08E8">
      <w:pPr>
        <w:widowControl/>
        <w:autoSpaceDE/>
        <w:autoSpaceDN/>
        <w:adjustRightInd/>
        <w:rPr>
          <w:rStyle w:val="Strong"/>
          <w:rFonts w:ascii="Arial" w:hAnsi="Arial" w:cs="Arial"/>
          <w:b w:val="0"/>
          <w:bCs w:val="0"/>
        </w:rPr>
      </w:pPr>
    </w:p>
    <w:p w14:paraId="30A65BDB" w14:textId="77777777" w:rsidR="00ED08E8" w:rsidRDefault="00D5426E">
      <w:pPr>
        <w:widowControl/>
        <w:autoSpaceDE/>
        <w:autoSpaceDN/>
        <w:adjustRightInd/>
        <w:rPr>
          <w:rStyle w:val="Strong"/>
          <w:rFonts w:ascii="Arial" w:hAnsi="Arial" w:cs="Arial"/>
          <w:bCs w:val="0"/>
        </w:rPr>
      </w:pPr>
      <w:r>
        <w:rPr>
          <w:rStyle w:val="Strong"/>
          <w:rFonts w:ascii="Arial" w:hAnsi="Arial" w:cs="Arial"/>
          <w:bCs w:val="0"/>
        </w:rPr>
        <w:t>declare that this DoC is issued under our sole responsibility and that this product:</w:t>
      </w:r>
    </w:p>
    <w:tbl>
      <w:tblPr>
        <w:tblW w:w="0" w:type="auto"/>
        <w:tblInd w:w="84" w:type="dxa"/>
        <w:tblLook w:val="04A0" w:firstRow="1" w:lastRow="0" w:firstColumn="1" w:lastColumn="0" w:noHBand="0" w:noVBand="1"/>
      </w:tblPr>
      <w:tblGrid>
        <w:gridCol w:w="2859"/>
        <w:gridCol w:w="6840"/>
      </w:tblGrid>
      <w:tr w:rsidR="00ED08E8" w14:paraId="5DC6F3ED" w14:textId="77777777">
        <w:trPr>
          <w:trHeight w:val="375"/>
        </w:trPr>
        <w:tc>
          <w:tcPr>
            <w:tcW w:w="2859" w:type="dxa"/>
            <w:vAlign w:val="bottom"/>
          </w:tcPr>
          <w:p w14:paraId="791EC0B0"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Product description:</w:t>
            </w:r>
          </w:p>
        </w:tc>
        <w:tc>
          <w:tcPr>
            <w:tcW w:w="6840" w:type="dxa"/>
            <w:tcBorders>
              <w:bottom w:val="single" w:sz="4" w:space="0" w:color="auto"/>
            </w:tcBorders>
            <w:vAlign w:val="bottom"/>
          </w:tcPr>
          <w:p w14:paraId="2BD321DD" w14:textId="77777777" w:rsidR="00ED08E8" w:rsidRDefault="00D5426E">
            <w:pPr>
              <w:widowControl/>
              <w:autoSpaceDE/>
              <w:autoSpaceDN/>
              <w:adjustRightInd/>
              <w:rPr>
                <w:rFonts w:ascii="Arial" w:hAnsi="Arial" w:cs="Arial"/>
                <w:b/>
                <w:bCs/>
                <w:color w:val="000080"/>
                <w:spacing w:val="-2"/>
                <w:lang w:eastAsia="zh-CN"/>
              </w:rPr>
            </w:pPr>
            <w:r>
              <w:rPr>
                <w:rFonts w:ascii="Arial" w:hAnsi="Arial" w:cs="Arial" w:hint="eastAsia"/>
                <w:b/>
                <w:bCs/>
                <w:color w:val="000080"/>
                <w:spacing w:val="-2"/>
                <w:lang w:eastAsia="zh-CN"/>
              </w:rPr>
              <w:t>BICYCLE HELMET</w:t>
            </w:r>
          </w:p>
        </w:tc>
      </w:tr>
      <w:tr w:rsidR="00ED08E8" w14:paraId="6F2C01FA" w14:textId="77777777">
        <w:trPr>
          <w:trHeight w:val="375"/>
        </w:trPr>
        <w:tc>
          <w:tcPr>
            <w:tcW w:w="2859" w:type="dxa"/>
            <w:vAlign w:val="bottom"/>
          </w:tcPr>
          <w:p w14:paraId="3488A05E"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Type designation(s):</w:t>
            </w:r>
          </w:p>
        </w:tc>
        <w:tc>
          <w:tcPr>
            <w:tcW w:w="6840" w:type="dxa"/>
            <w:tcBorders>
              <w:top w:val="single" w:sz="4" w:space="0" w:color="auto"/>
              <w:bottom w:val="single" w:sz="4" w:space="0" w:color="auto"/>
            </w:tcBorders>
            <w:vAlign w:val="bottom"/>
          </w:tcPr>
          <w:p w14:paraId="787D04BF" w14:textId="22ABA02C" w:rsidR="00ED08E8" w:rsidRDefault="00D5426E">
            <w:pPr>
              <w:widowControl/>
              <w:autoSpaceDE/>
              <w:autoSpaceDN/>
              <w:adjustRightInd/>
              <w:rPr>
                <w:rFonts w:ascii="Arial" w:hAnsi="Arial" w:cs="Arial"/>
                <w:b/>
                <w:bCs/>
                <w:color w:val="000080"/>
                <w:spacing w:val="-2"/>
                <w:lang w:eastAsia="zh-CN"/>
              </w:rPr>
            </w:pPr>
            <w:r>
              <w:rPr>
                <w:rFonts w:ascii="Arial" w:hAnsi="Arial" w:cs="Arial" w:hint="eastAsia"/>
                <w:b/>
                <w:bCs/>
                <w:color w:val="000080"/>
                <w:spacing w:val="-2"/>
                <w:lang w:eastAsia="zh-CN"/>
              </w:rPr>
              <w:t>YC-15</w:t>
            </w:r>
            <w:r w:rsidR="009C11C7">
              <w:rPr>
                <w:rFonts w:ascii="Arial" w:hAnsi="Arial" w:cs="Arial" w:hint="eastAsia"/>
                <w:b/>
                <w:bCs/>
                <w:color w:val="000080"/>
                <w:spacing w:val="-2"/>
                <w:lang w:eastAsia="zh-CN"/>
              </w:rPr>
              <w:t xml:space="preserve"> </w:t>
            </w:r>
            <w:r>
              <w:rPr>
                <w:rFonts w:ascii="Arial" w:hAnsi="Arial" w:cs="Arial" w:hint="eastAsia"/>
                <w:b/>
                <w:bCs/>
                <w:color w:val="000080"/>
                <w:spacing w:val="-2"/>
                <w:lang w:eastAsia="zh-CN"/>
              </w:rPr>
              <w:t>M</w:t>
            </w:r>
            <w:r w:rsidR="009C11C7">
              <w:rPr>
                <w:rFonts w:ascii="Arial" w:hAnsi="Arial" w:cs="Arial" w:hint="eastAsia"/>
                <w:b/>
                <w:bCs/>
                <w:color w:val="000080"/>
                <w:spacing w:val="-2"/>
                <w:lang w:eastAsia="zh-CN"/>
              </w:rPr>
              <w:t>(55-58CM)</w:t>
            </w:r>
            <w:r>
              <w:rPr>
                <w:rFonts w:ascii="Arial" w:hAnsi="Arial" w:cs="Arial" w:hint="eastAsia"/>
                <w:b/>
                <w:bCs/>
                <w:color w:val="000080"/>
                <w:spacing w:val="-2"/>
                <w:lang w:eastAsia="zh-CN"/>
              </w:rPr>
              <w:t xml:space="preserve"> </w:t>
            </w:r>
            <w:r w:rsidR="009C11C7">
              <w:rPr>
                <w:rFonts w:ascii="Arial" w:hAnsi="Arial" w:cs="Arial" w:hint="eastAsia"/>
                <w:b/>
                <w:bCs/>
                <w:color w:val="000080"/>
                <w:spacing w:val="-2"/>
                <w:lang w:eastAsia="zh-CN"/>
              </w:rPr>
              <w:t>&amp;</w:t>
            </w:r>
            <w:r>
              <w:rPr>
                <w:rFonts w:ascii="Arial" w:hAnsi="Arial" w:cs="Arial" w:hint="eastAsia"/>
                <w:b/>
                <w:bCs/>
                <w:color w:val="000080"/>
                <w:spacing w:val="-2"/>
                <w:lang w:eastAsia="zh-CN"/>
              </w:rPr>
              <w:t xml:space="preserve"> L</w:t>
            </w:r>
            <w:r w:rsidR="009C11C7">
              <w:rPr>
                <w:rFonts w:ascii="Arial" w:hAnsi="Arial" w:cs="Arial" w:hint="eastAsia"/>
                <w:b/>
                <w:bCs/>
                <w:color w:val="000080"/>
                <w:spacing w:val="-2"/>
                <w:lang w:eastAsia="zh-CN"/>
              </w:rPr>
              <w:t>(58-61CM)</w:t>
            </w:r>
          </w:p>
        </w:tc>
      </w:tr>
      <w:tr w:rsidR="00ED08E8" w14:paraId="23C1D5C6" w14:textId="77777777">
        <w:trPr>
          <w:trHeight w:val="375"/>
        </w:trPr>
        <w:tc>
          <w:tcPr>
            <w:tcW w:w="2859" w:type="dxa"/>
            <w:vAlign w:val="bottom"/>
          </w:tcPr>
          <w:p w14:paraId="0654D7EC"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Trademark:</w:t>
            </w:r>
          </w:p>
        </w:tc>
        <w:tc>
          <w:tcPr>
            <w:tcW w:w="6840" w:type="dxa"/>
            <w:tcBorders>
              <w:top w:val="single" w:sz="4" w:space="0" w:color="auto"/>
              <w:bottom w:val="single" w:sz="4" w:space="0" w:color="auto"/>
            </w:tcBorders>
            <w:vAlign w:val="bottom"/>
          </w:tcPr>
          <w:p w14:paraId="7FEC3533" w14:textId="77777777" w:rsidR="00ED08E8" w:rsidRDefault="00ED08E8">
            <w:pPr>
              <w:widowControl/>
              <w:autoSpaceDE/>
              <w:autoSpaceDN/>
              <w:adjustRightInd/>
              <w:rPr>
                <w:rFonts w:ascii="Arial" w:hAnsi="Arial" w:cs="Arial"/>
                <w:b/>
                <w:bCs/>
                <w:color w:val="000080"/>
                <w:spacing w:val="-2"/>
              </w:rPr>
            </w:pPr>
          </w:p>
        </w:tc>
      </w:tr>
      <w:tr w:rsidR="00ED08E8" w14:paraId="3F9FE8D8" w14:textId="77777777">
        <w:trPr>
          <w:trHeight w:val="375"/>
        </w:trPr>
        <w:tc>
          <w:tcPr>
            <w:tcW w:w="2859" w:type="dxa"/>
            <w:vAlign w:val="bottom"/>
          </w:tcPr>
          <w:p w14:paraId="5E32C44D"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Batch / Serial number:</w:t>
            </w:r>
          </w:p>
        </w:tc>
        <w:tc>
          <w:tcPr>
            <w:tcW w:w="6840" w:type="dxa"/>
            <w:tcBorders>
              <w:top w:val="single" w:sz="4" w:space="0" w:color="auto"/>
              <w:bottom w:val="single" w:sz="4" w:space="0" w:color="auto"/>
            </w:tcBorders>
            <w:vAlign w:val="bottom"/>
          </w:tcPr>
          <w:p w14:paraId="5CA1A0BA" w14:textId="77777777" w:rsidR="00ED08E8" w:rsidRDefault="00ED08E8">
            <w:pPr>
              <w:widowControl/>
              <w:autoSpaceDE/>
              <w:autoSpaceDN/>
              <w:adjustRightInd/>
              <w:rPr>
                <w:rFonts w:ascii="Arial" w:hAnsi="Arial" w:cs="Arial"/>
                <w:b/>
                <w:bCs/>
                <w:color w:val="000080"/>
                <w:spacing w:val="-2"/>
              </w:rPr>
            </w:pPr>
          </w:p>
        </w:tc>
      </w:tr>
      <w:tr w:rsidR="00ED08E8" w14:paraId="715E3A4D" w14:textId="77777777">
        <w:trPr>
          <w:trHeight w:val="290"/>
        </w:trPr>
        <w:tc>
          <w:tcPr>
            <w:tcW w:w="2859" w:type="dxa"/>
          </w:tcPr>
          <w:p w14:paraId="74B4882C" w14:textId="77777777" w:rsidR="00ED08E8" w:rsidRDefault="00ED08E8">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p>
          <w:p w14:paraId="4CD8FACB" w14:textId="77777777" w:rsidR="00ED08E8" w:rsidRDefault="00ED08E8">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p>
        </w:tc>
        <w:tc>
          <w:tcPr>
            <w:tcW w:w="6840" w:type="dxa"/>
            <w:tcBorders>
              <w:top w:val="single" w:sz="4" w:space="0" w:color="auto"/>
            </w:tcBorders>
          </w:tcPr>
          <w:p w14:paraId="3B1A0C7F" w14:textId="77777777" w:rsidR="00ED08E8" w:rsidRDefault="00ED08E8">
            <w:pPr>
              <w:widowControl/>
              <w:autoSpaceDE/>
              <w:autoSpaceDN/>
              <w:adjustRightInd/>
              <w:rPr>
                <w:rFonts w:ascii="Arial" w:hAnsi="Arial" w:cs="Arial"/>
                <w:spacing w:val="-2"/>
              </w:rPr>
            </w:pPr>
          </w:p>
        </w:tc>
      </w:tr>
    </w:tbl>
    <w:p w14:paraId="46EF97D4" w14:textId="77777777" w:rsidR="00ED08E8" w:rsidRDefault="00D5426E">
      <w:pPr>
        <w:widowControl/>
        <w:autoSpaceDE/>
        <w:autoSpaceDN/>
        <w:adjustRightInd/>
        <w:rPr>
          <w:rStyle w:val="Strong"/>
          <w:rFonts w:ascii="Arial" w:hAnsi="Arial" w:cs="Arial"/>
          <w:b w:val="0"/>
          <w:bCs w:val="0"/>
        </w:rPr>
      </w:pPr>
      <w:r>
        <w:rPr>
          <w:rStyle w:val="Strong"/>
          <w:rFonts w:ascii="Arial" w:hAnsi="Arial" w:cs="Arial"/>
          <w:bCs w:val="0"/>
        </w:rPr>
        <w:t>Object of the declaration</w:t>
      </w:r>
      <w:r>
        <w:rPr>
          <w:rStyle w:val="Strong"/>
          <w:rFonts w:ascii="Arial" w:hAnsi="Arial" w:cs="Arial"/>
          <w:b w:val="0"/>
          <w:bCs w:val="0"/>
        </w:rPr>
        <w:t xml:space="preserve"> (further identification of the PPE allowing traceability; it may include a color image for the identification of the PPE): </w:t>
      </w:r>
    </w:p>
    <w:p w14:paraId="70A08398" w14:textId="7C8FF2CF" w:rsidR="00ED08E8" w:rsidRDefault="00D5426E">
      <w:pPr>
        <w:widowControl/>
        <w:autoSpaceDE/>
        <w:autoSpaceDN/>
        <w:adjustRightInd/>
        <w:ind w:firstLine="283"/>
        <w:jc w:val="center"/>
        <w:rPr>
          <w:rStyle w:val="Strong"/>
          <w:rFonts w:ascii="Arial" w:hAnsi="Arial" w:cs="Arial"/>
          <w:b w:val="0"/>
          <w:bCs w:val="0"/>
          <w:u w:val="single"/>
        </w:rPr>
      </w:pPr>
      <w:r>
        <w:rPr>
          <w:rStyle w:val="Strong"/>
          <w:rFonts w:ascii="Arial" w:hAnsi="Arial" w:cs="Arial"/>
          <w:b w:val="0"/>
          <w:bCs w:val="0"/>
        </w:rPr>
        <w:t>……[</w:t>
      </w:r>
      <w:r w:rsidR="00290A7C" w:rsidRPr="00290A7C">
        <w:rPr>
          <w:noProof/>
        </w:rPr>
        <w:t xml:space="preserve"> </w:t>
      </w:r>
      <w:r w:rsidR="00E92A99">
        <w:rPr>
          <w:rStyle w:val="Strong"/>
          <w:rFonts w:ascii="Arial" w:hAnsi="Arial" w:cs="Arial"/>
          <w:b w:val="0"/>
          <w:bCs w:val="0"/>
          <w:i/>
          <w:noProof/>
        </w:rPr>
        <w:pict w14:anchorId="0B231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8pt;height:67.5pt;visibility:visible;mso-wrap-style:square">
            <v:imagedata r:id="rId10" o:title=""/>
          </v:shape>
        </w:pict>
      </w:r>
      <w:r>
        <w:rPr>
          <w:rStyle w:val="Strong"/>
          <w:rFonts w:ascii="Arial" w:hAnsi="Arial" w:cs="Arial"/>
          <w:b w:val="0"/>
          <w:bCs w:val="0"/>
        </w:rPr>
        <w:t>]……</w:t>
      </w:r>
    </w:p>
    <w:p w14:paraId="58E5476B" w14:textId="77777777" w:rsidR="00ED08E8" w:rsidRDefault="00ED08E8">
      <w:pPr>
        <w:widowControl/>
        <w:autoSpaceDE/>
        <w:autoSpaceDN/>
        <w:adjustRightInd/>
        <w:rPr>
          <w:rStyle w:val="Strong"/>
          <w:rFonts w:ascii="Arial" w:hAnsi="Arial" w:cs="Arial"/>
          <w:b w:val="0"/>
          <w:bCs w:val="0"/>
        </w:rPr>
      </w:pPr>
    </w:p>
    <w:p w14:paraId="6EF1AE9B"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Style w:val="Strong"/>
          <w:rFonts w:ascii="Arial" w:hAnsi="Arial" w:cs="Arial"/>
          <w:b w:val="0"/>
          <w:bCs w:val="0"/>
        </w:rPr>
      </w:pPr>
      <w:r>
        <w:rPr>
          <w:rStyle w:val="Strong"/>
          <w:rFonts w:ascii="Arial" w:hAnsi="Arial" w:cs="Arial"/>
          <w:bCs w:val="0"/>
        </w:rPr>
        <w:t>is in conformity with the relevant Union harmonization legislation:</w:t>
      </w:r>
      <w:r>
        <w:rPr>
          <w:rStyle w:val="Strong"/>
          <w:rFonts w:ascii="Arial" w:hAnsi="Arial" w:cs="Arial"/>
          <w:b w:val="0"/>
          <w:bCs w:val="0"/>
        </w:rPr>
        <w:t xml:space="preserve"> </w:t>
      </w:r>
    </w:p>
    <w:p w14:paraId="48C46F3D" w14:textId="77777777" w:rsidR="00ED08E8" w:rsidRDefault="00D5426E">
      <w:pPr>
        <w:tabs>
          <w:tab w:val="left" w:pos="142"/>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Style w:val="Strong"/>
          <w:rFonts w:ascii="Arial" w:hAnsi="Arial" w:cs="Arial"/>
          <w:bCs w:val="0"/>
        </w:rPr>
      </w:pPr>
      <w:r>
        <w:rPr>
          <w:rStyle w:val="Strong"/>
          <w:rFonts w:ascii="Arial" w:hAnsi="Arial" w:cs="Arial"/>
          <w:b w:val="0"/>
          <w:bCs w:val="0"/>
        </w:rPr>
        <w:t xml:space="preserve">Protective Product Equipment Regulation: </w:t>
      </w:r>
      <w:r>
        <w:rPr>
          <w:rStyle w:val="Strong"/>
          <w:rFonts w:ascii="Arial" w:hAnsi="Arial" w:cs="Arial"/>
        </w:rPr>
        <w:t>(EU)</w:t>
      </w:r>
      <w:r>
        <w:rPr>
          <w:rStyle w:val="Strong"/>
          <w:rFonts w:ascii="Arial" w:hAnsi="Arial" w:cs="Arial"/>
          <w:b w:val="0"/>
          <w:bCs w:val="0"/>
        </w:rPr>
        <w:t xml:space="preserve"> </w:t>
      </w:r>
      <w:r>
        <w:rPr>
          <w:rStyle w:val="Strong"/>
          <w:rFonts w:ascii="Arial" w:hAnsi="Arial" w:cs="Arial"/>
          <w:bCs w:val="0"/>
        </w:rPr>
        <w:t>2016/425</w:t>
      </w:r>
    </w:p>
    <w:p w14:paraId="32EC459C"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rPr>
      </w:pPr>
      <w:r>
        <w:rPr>
          <w:rFonts w:ascii="Arial" w:hAnsi="Arial" w:cs="Arial"/>
        </w:rPr>
        <w:t xml:space="preserve">and other Union harmonization legislation where applicable: </w:t>
      </w:r>
    </w:p>
    <w:tbl>
      <w:tblPr>
        <w:tblW w:w="6858" w:type="dxa"/>
        <w:tblInd w:w="250" w:type="dxa"/>
        <w:tblLayout w:type="fixed"/>
        <w:tblLook w:val="04A0" w:firstRow="1" w:lastRow="0" w:firstColumn="1" w:lastColumn="0" w:noHBand="0" w:noVBand="1"/>
      </w:tblPr>
      <w:tblGrid>
        <w:gridCol w:w="6858"/>
      </w:tblGrid>
      <w:tr w:rsidR="00ED08E8" w14:paraId="3E5E467E" w14:textId="77777777">
        <w:trPr>
          <w:trHeight w:val="434"/>
        </w:trPr>
        <w:tc>
          <w:tcPr>
            <w:tcW w:w="6858" w:type="dxa"/>
            <w:tcBorders>
              <w:bottom w:val="single" w:sz="4" w:space="0" w:color="auto"/>
            </w:tcBorders>
            <w:vAlign w:val="bottom"/>
          </w:tcPr>
          <w:p w14:paraId="2D375255" w14:textId="77777777" w:rsidR="00ED08E8" w:rsidRDefault="00ED08E8">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rPr>
            </w:pPr>
          </w:p>
        </w:tc>
      </w:tr>
      <w:tr w:rsidR="00ED08E8" w14:paraId="78598F9B" w14:textId="77777777">
        <w:trPr>
          <w:trHeight w:val="434"/>
        </w:trPr>
        <w:tc>
          <w:tcPr>
            <w:tcW w:w="6858" w:type="dxa"/>
            <w:tcBorders>
              <w:top w:val="single" w:sz="4" w:space="0" w:color="auto"/>
              <w:bottom w:val="single" w:sz="4" w:space="0" w:color="auto"/>
            </w:tcBorders>
            <w:vAlign w:val="bottom"/>
          </w:tcPr>
          <w:p w14:paraId="41C331C8" w14:textId="77777777" w:rsidR="00ED08E8" w:rsidRDefault="00ED08E8">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rPr>
            </w:pPr>
          </w:p>
        </w:tc>
      </w:tr>
    </w:tbl>
    <w:p w14:paraId="1EE7383A" w14:textId="77777777" w:rsidR="00ED08E8" w:rsidRDefault="00ED08E8">
      <w:pPr>
        <w:pStyle w:val="EndnoteText"/>
        <w:widowControl/>
        <w:autoSpaceDE/>
        <w:autoSpaceDN/>
        <w:adjustRightInd/>
        <w:rPr>
          <w:rStyle w:val="Strong"/>
          <w:rFonts w:ascii="Arial" w:hAnsi="Arial" w:cs="Arial"/>
          <w:b w:val="0"/>
          <w:bCs w:val="0"/>
          <w:sz w:val="20"/>
          <w:szCs w:val="20"/>
        </w:rPr>
      </w:pPr>
    </w:p>
    <w:p w14:paraId="2764D9EB"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b/>
          <w:spacing w:val="-2"/>
        </w:rPr>
      </w:pPr>
      <w:r>
        <w:rPr>
          <w:rFonts w:ascii="Arial" w:hAnsi="Arial" w:cs="Arial"/>
          <w:b/>
          <w:spacing w:val="-2"/>
        </w:rPr>
        <w:t>with reference to the following standards applied:</w:t>
      </w:r>
    </w:p>
    <w:tbl>
      <w:tblPr>
        <w:tblW w:w="0" w:type="auto"/>
        <w:tblInd w:w="250" w:type="dxa"/>
        <w:tblLook w:val="04A0" w:firstRow="1" w:lastRow="0" w:firstColumn="1" w:lastColumn="0" w:noHBand="0" w:noVBand="1"/>
      </w:tblPr>
      <w:tblGrid>
        <w:gridCol w:w="6840"/>
      </w:tblGrid>
      <w:tr w:rsidR="00ED08E8" w14:paraId="676617EF" w14:textId="77777777">
        <w:trPr>
          <w:trHeight w:val="375"/>
        </w:trPr>
        <w:tc>
          <w:tcPr>
            <w:tcW w:w="6840" w:type="dxa"/>
            <w:tcBorders>
              <w:bottom w:val="single" w:sz="4" w:space="0" w:color="auto"/>
            </w:tcBorders>
            <w:vAlign w:val="bottom"/>
          </w:tcPr>
          <w:p w14:paraId="6308E5D5" w14:textId="5B4F3CEB" w:rsidR="00ED08E8" w:rsidRDefault="00D5426E">
            <w:pPr>
              <w:widowControl/>
              <w:autoSpaceDE/>
              <w:autoSpaceDN/>
              <w:adjustRightInd/>
              <w:rPr>
                <w:rFonts w:ascii="Arial" w:hAnsi="Arial" w:cs="Arial"/>
                <w:b/>
                <w:bCs/>
                <w:color w:val="000080"/>
                <w:spacing w:val="-2"/>
                <w:lang w:eastAsia="zh-CN"/>
              </w:rPr>
            </w:pPr>
            <w:r>
              <w:rPr>
                <w:rFonts w:ascii="Arial" w:hAnsi="Arial" w:cs="Arial" w:hint="eastAsia"/>
                <w:b/>
                <w:bCs/>
                <w:color w:val="000080"/>
                <w:spacing w:val="-2"/>
                <w:lang w:eastAsia="zh-CN"/>
              </w:rPr>
              <w:t>EN 1078:2012+A1:2012</w:t>
            </w:r>
          </w:p>
        </w:tc>
      </w:tr>
      <w:tr w:rsidR="00ED08E8" w14:paraId="6F3859A3" w14:textId="77777777">
        <w:trPr>
          <w:trHeight w:val="375"/>
        </w:trPr>
        <w:tc>
          <w:tcPr>
            <w:tcW w:w="6840" w:type="dxa"/>
            <w:tcBorders>
              <w:top w:val="single" w:sz="4" w:space="0" w:color="auto"/>
              <w:bottom w:val="single" w:sz="4" w:space="0" w:color="auto"/>
            </w:tcBorders>
            <w:vAlign w:val="bottom"/>
          </w:tcPr>
          <w:p w14:paraId="52B119D1" w14:textId="77777777" w:rsidR="00ED08E8" w:rsidRDefault="00ED08E8">
            <w:pPr>
              <w:widowControl/>
              <w:autoSpaceDE/>
              <w:autoSpaceDN/>
              <w:adjustRightInd/>
              <w:rPr>
                <w:rFonts w:ascii="Arial" w:hAnsi="Arial" w:cs="Arial"/>
                <w:b/>
                <w:bCs/>
                <w:color w:val="000080"/>
                <w:spacing w:val="-2"/>
              </w:rPr>
            </w:pPr>
          </w:p>
        </w:tc>
      </w:tr>
      <w:tr w:rsidR="00ED08E8" w14:paraId="5A5D6E9D" w14:textId="77777777">
        <w:trPr>
          <w:trHeight w:val="375"/>
        </w:trPr>
        <w:tc>
          <w:tcPr>
            <w:tcW w:w="6840" w:type="dxa"/>
            <w:tcBorders>
              <w:top w:val="single" w:sz="4" w:space="0" w:color="auto"/>
              <w:bottom w:val="single" w:sz="4" w:space="0" w:color="auto"/>
            </w:tcBorders>
            <w:vAlign w:val="bottom"/>
          </w:tcPr>
          <w:p w14:paraId="5FD3C5F0" w14:textId="77777777" w:rsidR="00ED08E8" w:rsidRDefault="00ED08E8">
            <w:pPr>
              <w:widowControl/>
              <w:autoSpaceDE/>
              <w:autoSpaceDN/>
              <w:adjustRightInd/>
              <w:rPr>
                <w:rFonts w:ascii="Arial" w:hAnsi="Arial" w:cs="Arial"/>
                <w:b/>
                <w:bCs/>
                <w:color w:val="000080"/>
                <w:spacing w:val="-2"/>
              </w:rPr>
            </w:pPr>
          </w:p>
        </w:tc>
      </w:tr>
      <w:tr w:rsidR="00ED08E8" w14:paraId="5EF42D00" w14:textId="77777777">
        <w:trPr>
          <w:trHeight w:val="375"/>
        </w:trPr>
        <w:tc>
          <w:tcPr>
            <w:tcW w:w="6840" w:type="dxa"/>
            <w:tcBorders>
              <w:top w:val="single" w:sz="4" w:space="0" w:color="auto"/>
              <w:bottom w:val="single" w:sz="4" w:space="0" w:color="auto"/>
            </w:tcBorders>
            <w:vAlign w:val="bottom"/>
          </w:tcPr>
          <w:p w14:paraId="4D69627D" w14:textId="77777777" w:rsidR="00ED08E8" w:rsidRDefault="00ED08E8">
            <w:pPr>
              <w:widowControl/>
              <w:autoSpaceDE/>
              <w:autoSpaceDN/>
              <w:adjustRightInd/>
              <w:rPr>
                <w:rFonts w:ascii="Arial" w:hAnsi="Arial" w:cs="Arial"/>
                <w:b/>
                <w:bCs/>
                <w:color w:val="000080"/>
                <w:spacing w:val="-2"/>
              </w:rPr>
            </w:pPr>
          </w:p>
        </w:tc>
      </w:tr>
      <w:tr w:rsidR="00ED08E8" w14:paraId="3EEF7D68" w14:textId="77777777">
        <w:trPr>
          <w:trHeight w:val="375"/>
        </w:trPr>
        <w:tc>
          <w:tcPr>
            <w:tcW w:w="6840" w:type="dxa"/>
            <w:tcBorders>
              <w:top w:val="single" w:sz="4" w:space="0" w:color="auto"/>
              <w:bottom w:val="single" w:sz="4" w:space="0" w:color="auto"/>
            </w:tcBorders>
            <w:vAlign w:val="bottom"/>
          </w:tcPr>
          <w:p w14:paraId="586F3FCD" w14:textId="77777777" w:rsidR="00ED08E8" w:rsidRDefault="00ED08E8">
            <w:pPr>
              <w:widowControl/>
              <w:autoSpaceDE/>
              <w:autoSpaceDN/>
              <w:adjustRightInd/>
              <w:rPr>
                <w:rFonts w:ascii="Arial" w:hAnsi="Arial" w:cs="Arial"/>
                <w:b/>
                <w:bCs/>
                <w:color w:val="000080"/>
                <w:spacing w:val="-2"/>
              </w:rPr>
            </w:pPr>
          </w:p>
        </w:tc>
      </w:tr>
    </w:tbl>
    <w:p w14:paraId="04AAC1C5" w14:textId="77777777" w:rsidR="00ED08E8" w:rsidRDefault="00ED08E8">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spacing w:val="-2"/>
        </w:rPr>
      </w:pPr>
    </w:p>
    <w:p w14:paraId="25D864E1" w14:textId="77777777" w:rsidR="00ED08E8" w:rsidRDefault="00ED08E8">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rPr>
          <w:rFonts w:ascii="Arial" w:hAnsi="Arial" w:cs="Arial"/>
          <w:spacing w:val="-2"/>
        </w:rPr>
      </w:pPr>
    </w:p>
    <w:p w14:paraId="79A2DC0F"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b/>
          <w:spacing w:val="-2"/>
        </w:rPr>
      </w:pPr>
      <w:r>
        <w:rPr>
          <w:rFonts w:ascii="Arial" w:hAnsi="Arial" w:cs="Arial"/>
          <w:b/>
          <w:spacing w:val="-2"/>
        </w:rPr>
        <w:t xml:space="preserve">The Notified Body Kiwa NL BV., with Notified Body number 0063 performed: </w:t>
      </w:r>
      <w:r>
        <w:rPr>
          <w:rFonts w:ascii="Arial" w:hAnsi="Arial" w:cs="Arial"/>
          <w:b/>
          <w:spacing w:val="-2"/>
        </w:rPr>
        <w:tab/>
      </w:r>
    </w:p>
    <w:p w14:paraId="77E120DC" w14:textId="77777777" w:rsidR="00ED08E8" w:rsidRDefault="00D5426E">
      <w:pPr>
        <w:tabs>
          <w:tab w:val="left" w:pos="142"/>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rPr>
          <w:rFonts w:ascii="Arial" w:hAnsi="Arial" w:cs="Arial"/>
          <w:spacing w:val="-2"/>
        </w:rPr>
      </w:pPr>
      <w:r>
        <w:rPr>
          <w:rFonts w:ascii="Arial" w:hAnsi="Arial" w:cs="Arial"/>
          <w:spacing w:val="-2"/>
        </w:rPr>
        <w:t>[</w:t>
      </w:r>
      <w:r>
        <w:rPr>
          <w:rFonts w:ascii="Arial" w:hAnsi="Arial" w:cs="Arial"/>
          <w:i/>
          <w:spacing w:val="-2"/>
        </w:rPr>
        <w:t>choose applicable Modules: B</w:t>
      </w:r>
      <w:r>
        <w:rPr>
          <w:rFonts w:ascii="Arial" w:hAnsi="Arial" w:cs="Arial"/>
          <w:b/>
          <w:spacing w:val="-2"/>
        </w:rPr>
        <w:t xml:space="preserve"> </w:t>
      </w:r>
      <w:r>
        <w:rPr>
          <w:rFonts w:ascii="Arial" w:hAnsi="Arial" w:cs="Arial"/>
          <w:spacing w:val="-2"/>
        </w:rPr>
        <w:t>]</w:t>
      </w:r>
    </w:p>
    <w:p w14:paraId="12B68A0A" w14:textId="77777777" w:rsidR="00ED08E8" w:rsidRDefault="00ED08E8">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rPr>
          <w:rFonts w:ascii="Arial" w:hAnsi="Arial" w:cs="Arial"/>
          <w:spacing w:val="-2"/>
        </w:rPr>
      </w:pPr>
    </w:p>
    <w:p w14:paraId="7FDA6DAE"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rPr>
          <w:rFonts w:ascii="Arial" w:hAnsi="Arial" w:cs="Arial"/>
          <w:spacing w:val="-2"/>
        </w:rPr>
      </w:pPr>
      <w:r>
        <w:rPr>
          <w:rFonts w:ascii="Arial" w:hAnsi="Arial" w:cs="Arial"/>
          <w:b/>
          <w:spacing w:val="-2"/>
        </w:rPr>
        <w:t>Where applicable:</w:t>
      </w:r>
    </w:p>
    <w:p w14:paraId="79AEBA6C" w14:textId="1793D122"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rPr>
          <w:rFonts w:ascii="Arial" w:hAnsi="Arial" w:cs="Arial"/>
          <w:spacing w:val="-2"/>
        </w:rPr>
      </w:pPr>
      <w:r>
        <w:rPr>
          <w:rFonts w:ascii="Arial" w:hAnsi="Arial" w:cs="Arial"/>
          <w:spacing w:val="-2"/>
        </w:rPr>
        <w:t>The issued EU-type examination certificate: [</w:t>
      </w:r>
      <w:r w:rsidR="00E92A99" w:rsidRPr="00E92A99">
        <w:rPr>
          <w:rFonts w:ascii="Arial" w:hAnsi="Arial" w:cs="Arial"/>
          <w:color w:val="152549"/>
          <w:kern w:val="2"/>
          <w:sz w:val="18"/>
          <w:szCs w:val="18"/>
        </w:rPr>
        <w:t>252310144/AA/00</w:t>
      </w:r>
      <w:r>
        <w:rPr>
          <w:rFonts w:ascii="Arial" w:hAnsi="Arial" w:cs="Arial"/>
          <w:spacing w:val="-2"/>
        </w:rPr>
        <w:t>]</w:t>
      </w:r>
    </w:p>
    <w:p w14:paraId="3F32B825"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spacing w:val="-2"/>
        </w:rPr>
      </w:pPr>
      <w:r>
        <w:rPr>
          <w:rFonts w:ascii="Arial" w:hAnsi="Arial" w:cs="Arial"/>
          <w:spacing w:val="-2"/>
        </w:rPr>
        <w:t>The conformity assessment procedure (either conformity to type based on internal production control plus supervised product checks at random intervals (Module C2) or conformity to type based on quality assurance of the production process (module D)) under surveillance of notified body (name, number).</w:t>
      </w:r>
    </w:p>
    <w:p w14:paraId="17CF4779" w14:textId="77777777" w:rsidR="00ED08E8" w:rsidRDefault="00ED08E8">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spacing w:val="-2"/>
        </w:rPr>
      </w:pPr>
    </w:p>
    <w:p w14:paraId="05F5B33E"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spacing w:val="-2"/>
        </w:rPr>
      </w:pPr>
      <w:r>
        <w:rPr>
          <w:rFonts w:ascii="Arial" w:hAnsi="Arial" w:cs="Arial"/>
          <w:spacing w:val="-2"/>
        </w:rPr>
        <w:lastRenderedPageBreak/>
        <w:t>Additional information: (accessories)</w:t>
      </w:r>
    </w:p>
    <w:p w14:paraId="3DEA1389" w14:textId="77777777"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spacing w:val="-2"/>
        </w:rPr>
      </w:pPr>
      <w:r>
        <w:rPr>
          <w:rFonts w:ascii="Arial" w:hAnsi="Arial" w:cs="Arial"/>
          <w:spacing w:val="-2"/>
        </w:rPr>
        <w:t>.…………………………………………………………………………………………………………</w:t>
      </w:r>
    </w:p>
    <w:p w14:paraId="57FC4995" w14:textId="77777777" w:rsidR="00ED08E8" w:rsidRDefault="00ED08E8">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spacing w:val="-2"/>
        </w:rPr>
      </w:pPr>
    </w:p>
    <w:p w14:paraId="049FB8AB" w14:textId="77777777" w:rsidR="00ED08E8" w:rsidRDefault="00ED08E8">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spacing w:val="-2"/>
        </w:rPr>
      </w:pPr>
    </w:p>
    <w:p w14:paraId="7E7C1BEF" w14:textId="77777777" w:rsidR="00ED08E8" w:rsidRDefault="00D5426E">
      <w:pPr>
        <w:tabs>
          <w:tab w:val="left" w:pos="0"/>
          <w:tab w:val="left" w:pos="2016"/>
          <w:tab w:val="left" w:pos="2262"/>
          <w:tab w:val="left" w:pos="2832"/>
          <w:tab w:val="left" w:pos="3396"/>
          <w:tab w:val="left" w:pos="3960"/>
          <w:tab w:val="left" w:pos="4530"/>
          <w:tab w:val="left" w:pos="5094"/>
          <w:tab w:val="left" w:pos="5664"/>
          <w:tab w:val="left" w:pos="6228"/>
          <w:tab w:val="left" w:pos="6792"/>
          <w:tab w:val="left" w:pos="7362"/>
          <w:tab w:val="left" w:pos="7926"/>
          <w:tab w:val="left" w:pos="8496"/>
          <w:tab w:val="left" w:pos="9060"/>
          <w:tab w:val="left" w:pos="9624"/>
        </w:tabs>
        <w:suppressAutoHyphens/>
        <w:spacing w:line="240" w:lineRule="atLeast"/>
        <w:jc w:val="both"/>
        <w:rPr>
          <w:rFonts w:ascii="Arial" w:hAnsi="Arial" w:cs="Arial"/>
          <w:b/>
          <w:spacing w:val="-2"/>
        </w:rPr>
      </w:pPr>
      <w:r>
        <w:rPr>
          <w:rFonts w:ascii="Arial" w:hAnsi="Arial" w:cs="Arial"/>
          <w:b/>
          <w:spacing w:val="-2"/>
        </w:rPr>
        <w:t>Signed for and on behalf of:</w:t>
      </w:r>
    </w:p>
    <w:p w14:paraId="7A489948" w14:textId="77777777" w:rsidR="00ED08E8" w:rsidRDefault="00ED08E8">
      <w:pPr>
        <w:tabs>
          <w:tab w:val="left" w:pos="0"/>
          <w:tab w:val="left" w:pos="2016"/>
          <w:tab w:val="left" w:pos="2262"/>
          <w:tab w:val="left" w:pos="2832"/>
          <w:tab w:val="left" w:pos="3396"/>
          <w:tab w:val="left" w:pos="3960"/>
          <w:tab w:val="left" w:pos="4530"/>
          <w:tab w:val="left" w:pos="5094"/>
          <w:tab w:val="left" w:pos="5664"/>
          <w:tab w:val="left" w:pos="6228"/>
          <w:tab w:val="left" w:pos="6792"/>
          <w:tab w:val="left" w:pos="7362"/>
          <w:tab w:val="left" w:pos="7926"/>
          <w:tab w:val="left" w:pos="8496"/>
          <w:tab w:val="left" w:pos="9060"/>
          <w:tab w:val="left" w:pos="9624"/>
        </w:tabs>
        <w:suppressAutoHyphens/>
        <w:spacing w:line="240" w:lineRule="atLeast"/>
        <w:jc w:val="both"/>
        <w:rPr>
          <w:rFonts w:ascii="Arial" w:hAnsi="Arial" w:cs="Arial"/>
          <w:spacing w:val="-2"/>
        </w:rPr>
      </w:pPr>
    </w:p>
    <w:p w14:paraId="4E2D49EE" w14:textId="0C543174" w:rsidR="00ED08E8" w:rsidRDefault="00D5426E">
      <w:pPr>
        <w:tabs>
          <w:tab w:val="left" w:pos="0"/>
          <w:tab w:val="left" w:pos="2016"/>
          <w:tab w:val="left" w:pos="2262"/>
          <w:tab w:val="left" w:pos="2832"/>
          <w:tab w:val="left" w:pos="3396"/>
          <w:tab w:val="left" w:pos="3960"/>
          <w:tab w:val="left" w:pos="4530"/>
          <w:tab w:val="left" w:pos="5094"/>
          <w:tab w:val="left" w:pos="5664"/>
          <w:tab w:val="left" w:pos="6228"/>
          <w:tab w:val="left" w:pos="6792"/>
          <w:tab w:val="left" w:pos="7362"/>
          <w:tab w:val="left" w:pos="7926"/>
          <w:tab w:val="left" w:pos="8496"/>
          <w:tab w:val="left" w:pos="9060"/>
          <w:tab w:val="left" w:pos="9624"/>
        </w:tabs>
        <w:suppressAutoHyphens/>
        <w:spacing w:line="240" w:lineRule="atLeast"/>
        <w:jc w:val="both"/>
        <w:rPr>
          <w:rFonts w:ascii="Arial" w:hAnsi="Arial" w:cs="Arial"/>
          <w:spacing w:val="-2"/>
        </w:rPr>
      </w:pPr>
      <w:r>
        <w:rPr>
          <w:rFonts w:ascii="Arial" w:hAnsi="Arial" w:cs="Arial"/>
          <w:spacing w:val="-2"/>
        </w:rPr>
        <w:t>_</w:t>
      </w:r>
      <w:r w:rsidR="00777A3A" w:rsidRPr="00777A3A">
        <w:rPr>
          <w:rFonts w:ascii="Arial" w:hAnsi="Arial" w:cs="Arial"/>
          <w:spacing w:val="-2"/>
        </w:rPr>
        <w:fldChar w:fldCharType="begin">
          <w:ffData>
            <w:name w:val="Tekstvak7"/>
            <w:enabled/>
            <w:calcOnExit w:val="0"/>
            <w:textInput>
              <w:default w:val="Dongguan"/>
            </w:textInput>
          </w:ffData>
        </w:fldChar>
      </w:r>
      <w:r w:rsidR="00777A3A" w:rsidRPr="00777A3A">
        <w:rPr>
          <w:rFonts w:ascii="Arial" w:hAnsi="Arial" w:cs="Arial"/>
          <w:spacing w:val="-2"/>
        </w:rPr>
        <w:instrText>FORMTEXT</w:instrText>
      </w:r>
      <w:r w:rsidR="00777A3A" w:rsidRPr="00777A3A">
        <w:rPr>
          <w:rFonts w:ascii="Arial" w:hAnsi="Arial" w:cs="Arial"/>
          <w:spacing w:val="-2"/>
        </w:rPr>
      </w:r>
      <w:r w:rsidR="00777A3A" w:rsidRPr="00777A3A">
        <w:rPr>
          <w:rFonts w:ascii="Arial" w:hAnsi="Arial" w:cs="Arial"/>
          <w:spacing w:val="-2"/>
        </w:rPr>
        <w:fldChar w:fldCharType="separate"/>
      </w:r>
      <w:r w:rsidR="00777A3A" w:rsidRPr="00777A3A">
        <w:rPr>
          <w:rFonts w:ascii="Arial" w:hAnsi="Arial" w:cs="Arial"/>
          <w:spacing w:val="-2"/>
        </w:rPr>
        <w:t>Dongguan</w:t>
      </w:r>
      <w:r w:rsidR="00777A3A" w:rsidRPr="00777A3A">
        <w:rPr>
          <w:rFonts w:ascii="Arial" w:hAnsi="Arial" w:cs="Arial"/>
          <w:spacing w:val="-2"/>
        </w:rPr>
        <w:fldChar w:fldCharType="end"/>
      </w:r>
      <w:r w:rsidR="00777A3A">
        <w:rPr>
          <w:rFonts w:ascii="Arial" w:hAnsi="Arial" w:cs="Arial" w:hint="eastAsia"/>
          <w:spacing w:val="-2"/>
          <w:lang w:eastAsia="zh-CN"/>
        </w:rPr>
        <w:t xml:space="preserve"> 2025.5.19</w:t>
      </w:r>
      <w:r>
        <w:rPr>
          <w:rFonts w:ascii="Arial" w:hAnsi="Arial" w:cs="Arial"/>
          <w:spacing w:val="-2"/>
        </w:rPr>
        <w:t>_</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bookmarkStart w:id="0" w:name="Tekstvak7"/>
      <w:r w:rsidR="00777A3A">
        <w:rPr>
          <w:rFonts w:ascii="Arial" w:hAnsi="Arial" w:cs="Arial"/>
          <w:sz w:val="22"/>
          <w:szCs w:val="22"/>
        </w:rPr>
        <w:fldChar w:fldCharType="begin">
          <w:ffData>
            <w:name w:val="Tekstvak7"/>
            <w:enabled/>
            <w:calcOnExit w:val="0"/>
            <w:textInput>
              <w:default w:val="Huayong yang"/>
            </w:textInput>
          </w:ffData>
        </w:fldChar>
      </w:r>
      <w:r w:rsidR="00777A3A">
        <w:rPr>
          <w:rFonts w:ascii="Arial" w:hAnsi="Arial" w:cs="Arial"/>
          <w:sz w:val="22"/>
          <w:szCs w:val="22"/>
        </w:rPr>
        <w:instrText>FORMTEXT</w:instrText>
      </w:r>
      <w:r w:rsidR="00777A3A">
        <w:rPr>
          <w:rFonts w:ascii="Arial" w:hAnsi="Arial" w:cs="Arial"/>
          <w:sz w:val="22"/>
          <w:szCs w:val="22"/>
        </w:rPr>
      </w:r>
      <w:r w:rsidR="00777A3A">
        <w:rPr>
          <w:rFonts w:ascii="Arial" w:hAnsi="Arial" w:cs="Arial"/>
          <w:sz w:val="22"/>
          <w:szCs w:val="22"/>
        </w:rPr>
        <w:fldChar w:fldCharType="separate"/>
      </w:r>
      <w:r w:rsidR="00777A3A">
        <w:rPr>
          <w:rFonts w:ascii="Arial" w:hAnsi="Arial" w:cs="Arial"/>
          <w:sz w:val="22"/>
          <w:szCs w:val="22"/>
        </w:rPr>
        <w:t>Huayong yang</w:t>
      </w:r>
      <w:r w:rsidR="00777A3A">
        <w:rPr>
          <w:rFonts w:ascii="Arial" w:hAnsi="Arial" w:cs="Arial"/>
          <w:sz w:val="22"/>
          <w:szCs w:val="22"/>
        </w:rPr>
        <w:fldChar w:fldCharType="end"/>
      </w:r>
      <w:bookmarkEnd w:id="0"/>
      <w:r w:rsidR="00777A3A">
        <w:rPr>
          <w:rFonts w:ascii="Arial" w:hAnsi="Arial" w:cs="Arial" w:hint="eastAsia"/>
          <w:spacing w:val="-2"/>
          <w:sz w:val="22"/>
          <w:szCs w:val="22"/>
          <w:lang w:eastAsia="zh-CN"/>
        </w:rPr>
        <w:t xml:space="preserve">, </w:t>
      </w:r>
      <w:r w:rsidR="00777A3A" w:rsidRPr="00777A3A">
        <w:rPr>
          <w:rFonts w:ascii="Arial" w:hAnsi="Arial" w:cs="Arial" w:hint="eastAsia"/>
          <w:sz w:val="22"/>
          <w:szCs w:val="22"/>
          <w:lang w:eastAsia="zh-CN"/>
        </w:rPr>
        <w:t>General</w:t>
      </w:r>
      <w:r w:rsidR="00777A3A">
        <w:rPr>
          <w:rFonts w:ascii="Arial" w:hAnsi="Arial" w:cs="Arial" w:hint="eastAsia"/>
          <w:sz w:val="22"/>
          <w:szCs w:val="22"/>
          <w:lang w:eastAsia="zh-CN"/>
        </w:rPr>
        <w:t xml:space="preserve"> </w:t>
      </w:r>
      <w:r w:rsidR="00777A3A" w:rsidRPr="00777A3A">
        <w:rPr>
          <w:rFonts w:ascii="Arial" w:hAnsi="Arial" w:cs="Arial" w:hint="eastAsia"/>
          <w:sz w:val="22"/>
          <w:szCs w:val="22"/>
          <w:lang w:eastAsia="zh-CN"/>
        </w:rPr>
        <w:t>manager</w:t>
      </w:r>
      <w:r w:rsidR="00777A3A">
        <w:rPr>
          <w:rFonts w:ascii="Arial" w:hAnsi="Arial" w:cs="Arial"/>
          <w:spacing w:val="-2"/>
        </w:rPr>
        <w:t xml:space="preserve"> </w:t>
      </w:r>
      <w:r w:rsidR="00E92A99">
        <w:pict w14:anchorId="75D7EB3F">
          <v:shape id="_x0000_i1026" type="#_x0000_t75" style="width:84pt;height:23.25pt">
            <v:imagedata r:id="rId11" o:title=""/>
          </v:shape>
        </w:pict>
      </w:r>
      <w:r>
        <w:rPr>
          <w:rFonts w:ascii="Arial" w:hAnsi="Arial" w:cs="Arial"/>
          <w:spacing w:val="-2"/>
        </w:rPr>
        <w:t>___</w:t>
      </w:r>
    </w:p>
    <w:p w14:paraId="3A7A0328" w14:textId="77777777" w:rsidR="00ED08E8" w:rsidRDefault="00D5426E">
      <w:pPr>
        <w:tabs>
          <w:tab w:val="left" w:pos="0"/>
          <w:tab w:val="left" w:pos="2016"/>
          <w:tab w:val="left" w:pos="2262"/>
          <w:tab w:val="left" w:pos="2832"/>
          <w:tab w:val="left" w:pos="3396"/>
          <w:tab w:val="left" w:pos="3960"/>
          <w:tab w:val="left" w:pos="4530"/>
          <w:tab w:val="left" w:pos="5094"/>
          <w:tab w:val="left" w:pos="5664"/>
          <w:tab w:val="left" w:pos="6228"/>
          <w:tab w:val="left" w:pos="6792"/>
          <w:tab w:val="left" w:pos="7362"/>
          <w:tab w:val="left" w:pos="7926"/>
          <w:tab w:val="left" w:pos="8496"/>
          <w:tab w:val="left" w:pos="9060"/>
          <w:tab w:val="left" w:pos="9624"/>
        </w:tabs>
        <w:suppressAutoHyphens/>
        <w:spacing w:line="240" w:lineRule="atLeast"/>
        <w:jc w:val="both"/>
        <w:rPr>
          <w:rFonts w:ascii="Arial" w:hAnsi="Arial" w:cs="Arial"/>
          <w:spacing w:val="-2"/>
        </w:rPr>
      </w:pPr>
      <w:r>
        <w:rPr>
          <w:rFonts w:ascii="Arial" w:hAnsi="Arial" w:cs="Arial"/>
          <w:spacing w:val="-2"/>
        </w:rPr>
        <w:t>Place and date of issue</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t>Name, Function, signature</w:t>
      </w:r>
    </w:p>
    <w:sectPr w:rsidR="00ED08E8">
      <w:headerReference w:type="default" r:id="rId12"/>
      <w:endnotePr>
        <w:numFmt w:val="decimal"/>
      </w:endnotePr>
      <w:pgSz w:w="11904" w:h="16836"/>
      <w:pgMar w:top="720" w:right="1131" w:bottom="720" w:left="720" w:header="68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7799" w14:textId="77777777" w:rsidR="00ED08E8" w:rsidRDefault="00ED08E8"/>
  </w:endnote>
  <w:endnote w:type="continuationSeparator" w:id="0">
    <w:p w14:paraId="7D5D1B59" w14:textId="77777777" w:rsidR="00ED08E8" w:rsidRDefault="00ED0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E18E" w14:textId="77777777" w:rsidR="00ED08E8" w:rsidRDefault="00ED08E8"/>
  </w:footnote>
  <w:footnote w:type="continuationSeparator" w:id="0">
    <w:p w14:paraId="3C08F8B9" w14:textId="77777777" w:rsidR="00ED08E8" w:rsidRDefault="00ED08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1943" w14:textId="5693A189" w:rsidR="00ED08E8" w:rsidRDefault="00D5426E">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rPr>
        <w:rFonts w:ascii="Arial" w:hAnsi="Arial" w:cs="Arial"/>
      </w:rPr>
    </w:pPr>
    <w:r>
      <w:rPr>
        <w:rFonts w:ascii="Arial" w:hAnsi="Arial" w:cs="Arial"/>
        <w:spacing w:val="-2"/>
        <w:sz w:val="16"/>
        <w:szCs w:val="16"/>
      </w:rPr>
      <w:t>(</w:t>
    </w:r>
    <w:r w:rsidR="00B06BF1" w:rsidRPr="00B06BF1">
      <w:rPr>
        <w:rFonts w:ascii="Arial" w:hAnsi="Arial" w:cs="Arial"/>
        <w:spacing w:val="-2"/>
        <w:sz w:val="16"/>
        <w:szCs w:val="16"/>
      </w:rPr>
      <w:t>DONGGUAN CITY MEICHENG SPORTING GOODS CO.,LTD</w:t>
    </w:r>
    <w:r>
      <w:rPr>
        <w:rFonts w:ascii="Arial" w:hAnsi="Arial" w:cs="Arial"/>
        <w:spacing w:val="-2"/>
        <w:sz w:val="16"/>
        <w:szCs w:val="16"/>
      </w:rPr>
      <w:t>)</w:t>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rPr>
      <w:t>RF_060, Issue 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978"/>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8193"/>
  </w:hdrShapeDefaults>
  <w:footnotePr>
    <w:footnote w:id="-1"/>
    <w:footnote w:id="0"/>
  </w:footnotePr>
  <w:endnotePr>
    <w:numFmt w:val="decimal"/>
    <w:endnote w:id="-1"/>
    <w:endnote w:id="0"/>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commondata" w:val="eyJoZGlkIjoiMTlmYmI3MTliNWU3YTRjM2M1ODc2MDE5YjU2ODdjYjIifQ=="/>
  </w:docVars>
  <w:rsids>
    <w:rsidRoot w:val="002964A8"/>
    <w:rsid w:val="00011E73"/>
    <w:rsid w:val="000174A6"/>
    <w:rsid w:val="00036492"/>
    <w:rsid w:val="0008399A"/>
    <w:rsid w:val="00091C13"/>
    <w:rsid w:val="000E3E4A"/>
    <w:rsid w:val="00143C0E"/>
    <w:rsid w:val="00144993"/>
    <w:rsid w:val="00187AE7"/>
    <w:rsid w:val="002347B2"/>
    <w:rsid w:val="00257189"/>
    <w:rsid w:val="00277BE9"/>
    <w:rsid w:val="00290A7C"/>
    <w:rsid w:val="002964A8"/>
    <w:rsid w:val="002C53FE"/>
    <w:rsid w:val="002D2EBE"/>
    <w:rsid w:val="002E74F8"/>
    <w:rsid w:val="002F2E4A"/>
    <w:rsid w:val="003124EA"/>
    <w:rsid w:val="003709D0"/>
    <w:rsid w:val="00372857"/>
    <w:rsid w:val="003C122C"/>
    <w:rsid w:val="003F0881"/>
    <w:rsid w:val="00493BC8"/>
    <w:rsid w:val="004B16D0"/>
    <w:rsid w:val="004C7C9F"/>
    <w:rsid w:val="005210F7"/>
    <w:rsid w:val="00527A3C"/>
    <w:rsid w:val="00574645"/>
    <w:rsid w:val="005756F2"/>
    <w:rsid w:val="00590CE4"/>
    <w:rsid w:val="005D7DBD"/>
    <w:rsid w:val="005E3C7F"/>
    <w:rsid w:val="005E7816"/>
    <w:rsid w:val="005F785C"/>
    <w:rsid w:val="00610F11"/>
    <w:rsid w:val="006157A8"/>
    <w:rsid w:val="006354E7"/>
    <w:rsid w:val="006D39BF"/>
    <w:rsid w:val="006E1303"/>
    <w:rsid w:val="0072285B"/>
    <w:rsid w:val="00752AE3"/>
    <w:rsid w:val="007653BE"/>
    <w:rsid w:val="00777A3A"/>
    <w:rsid w:val="00785B35"/>
    <w:rsid w:val="007A1A5D"/>
    <w:rsid w:val="007A784D"/>
    <w:rsid w:val="0080241E"/>
    <w:rsid w:val="00842605"/>
    <w:rsid w:val="008531C4"/>
    <w:rsid w:val="00892244"/>
    <w:rsid w:val="008A53D8"/>
    <w:rsid w:val="008B0C28"/>
    <w:rsid w:val="008C17BA"/>
    <w:rsid w:val="008E2DDE"/>
    <w:rsid w:val="008F6125"/>
    <w:rsid w:val="00963646"/>
    <w:rsid w:val="00966089"/>
    <w:rsid w:val="009728F7"/>
    <w:rsid w:val="009945A0"/>
    <w:rsid w:val="009C11C7"/>
    <w:rsid w:val="00A30D91"/>
    <w:rsid w:val="00A907E0"/>
    <w:rsid w:val="00AA2245"/>
    <w:rsid w:val="00AD60A3"/>
    <w:rsid w:val="00AD6D8C"/>
    <w:rsid w:val="00AE05DD"/>
    <w:rsid w:val="00AE1C14"/>
    <w:rsid w:val="00AE54EF"/>
    <w:rsid w:val="00B06BF1"/>
    <w:rsid w:val="00B40C82"/>
    <w:rsid w:val="00B85287"/>
    <w:rsid w:val="00BB77F2"/>
    <w:rsid w:val="00BC012C"/>
    <w:rsid w:val="00BC5B78"/>
    <w:rsid w:val="00BE08D0"/>
    <w:rsid w:val="00BE379C"/>
    <w:rsid w:val="00C150A7"/>
    <w:rsid w:val="00C373ED"/>
    <w:rsid w:val="00C42E4F"/>
    <w:rsid w:val="00CE36E9"/>
    <w:rsid w:val="00CF0D1F"/>
    <w:rsid w:val="00D338B1"/>
    <w:rsid w:val="00D51105"/>
    <w:rsid w:val="00D5426E"/>
    <w:rsid w:val="00D63C11"/>
    <w:rsid w:val="00D66D39"/>
    <w:rsid w:val="00E054CD"/>
    <w:rsid w:val="00E25649"/>
    <w:rsid w:val="00E43E88"/>
    <w:rsid w:val="00E459BD"/>
    <w:rsid w:val="00E5594B"/>
    <w:rsid w:val="00E92A99"/>
    <w:rsid w:val="00ED08E8"/>
    <w:rsid w:val="00EE00F9"/>
    <w:rsid w:val="00EE011A"/>
    <w:rsid w:val="00EE35EC"/>
    <w:rsid w:val="00F01B40"/>
    <w:rsid w:val="00F3724C"/>
    <w:rsid w:val="00F84117"/>
    <w:rsid w:val="00F93AA3"/>
    <w:rsid w:val="0F740733"/>
    <w:rsid w:val="41CD0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D3AD14"/>
  <w15:docId w15:val="{1C9D880B-C4BB-4EE9-88B0-4BA70C9D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lsdException w:name="header" w:semiHidden="1" w:uiPriority="0"/>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G Times" w:hAnsi="CG Time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autoRedefine/>
    <w:semiHidden/>
    <w:qFormat/>
    <w:pPr>
      <w:suppressAutoHyphens/>
      <w:spacing w:line="240" w:lineRule="atLeast"/>
      <w:ind w:left="720" w:hanging="720"/>
    </w:pPr>
  </w:style>
  <w:style w:type="paragraph" w:styleId="Caption">
    <w:name w:val="caption"/>
    <w:basedOn w:val="Normal"/>
    <w:next w:val="Normal"/>
    <w:qFormat/>
    <w:rPr>
      <w:sz w:val="24"/>
      <w:szCs w:val="24"/>
    </w:rPr>
  </w:style>
  <w:style w:type="paragraph" w:styleId="TOAHeading">
    <w:name w:val="toa heading"/>
    <w:basedOn w:val="Normal"/>
    <w:next w:val="Normal"/>
    <w:semiHidden/>
    <w:qFormat/>
    <w:pPr>
      <w:tabs>
        <w:tab w:val="right" w:pos="9360"/>
      </w:tabs>
      <w:suppressAutoHyphens/>
      <w:spacing w:line="240" w:lineRule="atLeast"/>
    </w:pPr>
  </w:style>
  <w:style w:type="paragraph" w:styleId="TOC5">
    <w:name w:val="toc 5"/>
    <w:basedOn w:val="Normal"/>
    <w:next w:val="Normal"/>
    <w:autoRedefine/>
    <w:semiHidden/>
    <w:qFormat/>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8">
    <w:name w:val="toc 8"/>
    <w:basedOn w:val="Normal"/>
    <w:next w:val="Normal"/>
    <w:autoRedefine/>
    <w:semiHidden/>
    <w:qFormat/>
    <w:pPr>
      <w:tabs>
        <w:tab w:val="right" w:pos="9360"/>
      </w:tabs>
      <w:suppressAutoHyphens/>
      <w:spacing w:line="240" w:lineRule="atLeast"/>
      <w:ind w:left="720" w:hanging="720"/>
    </w:pPr>
  </w:style>
  <w:style w:type="paragraph" w:styleId="EndnoteText">
    <w:name w:val="endnote text"/>
    <w:basedOn w:val="Normal"/>
    <w:semiHidden/>
    <w:qFormat/>
    <w:rPr>
      <w:sz w:val="24"/>
      <w:szCs w:val="24"/>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pPr>
      <w:tabs>
        <w:tab w:val="center" w:pos="4153"/>
        <w:tab w:val="right" w:pos="8306"/>
      </w:tabs>
    </w:pPr>
  </w:style>
  <w:style w:type="paragraph" w:styleId="TOC1">
    <w:name w:val="toc 1"/>
    <w:basedOn w:val="Normal"/>
    <w:next w:val="Normal"/>
    <w:autoRedefine/>
    <w:semiHidden/>
    <w:qFormat/>
    <w:pPr>
      <w:tabs>
        <w:tab w:val="right" w:leader="dot" w:pos="9360"/>
      </w:tabs>
      <w:suppressAutoHyphens/>
      <w:spacing w:before="480" w:line="240" w:lineRule="atLeast"/>
      <w:ind w:left="720" w:right="720" w:hanging="720"/>
    </w:pPr>
  </w:style>
  <w:style w:type="paragraph" w:styleId="TOC4">
    <w:name w:val="toc 4"/>
    <w:basedOn w:val="Normal"/>
    <w:next w:val="Normal"/>
    <w:autoRedefine/>
    <w:semiHidden/>
    <w:qFormat/>
    <w:pPr>
      <w:tabs>
        <w:tab w:val="right" w:leader="dot" w:pos="9360"/>
      </w:tabs>
      <w:suppressAutoHyphens/>
      <w:spacing w:line="240" w:lineRule="atLeast"/>
      <w:ind w:left="720" w:right="720"/>
    </w:pPr>
  </w:style>
  <w:style w:type="paragraph" w:styleId="FootnoteText">
    <w:name w:val="footnote text"/>
    <w:basedOn w:val="Normal"/>
    <w:semiHidden/>
    <w:qFormat/>
    <w:rPr>
      <w:sz w:val="24"/>
      <w:szCs w:val="24"/>
    </w:rPr>
  </w:style>
  <w:style w:type="paragraph" w:styleId="TOC6">
    <w:name w:val="toc 6"/>
    <w:basedOn w:val="Normal"/>
    <w:next w:val="Normal"/>
    <w:autoRedefine/>
    <w:semiHidden/>
    <w:qFormat/>
    <w:pPr>
      <w:tabs>
        <w:tab w:val="right" w:pos="9360"/>
      </w:tabs>
      <w:suppressAutoHyphens/>
      <w:spacing w:line="240" w:lineRule="atLeast"/>
      <w:ind w:left="720" w:hanging="720"/>
    </w:pPr>
  </w:style>
  <w:style w:type="paragraph" w:styleId="TOC2">
    <w:name w:val="toc 2"/>
    <w:basedOn w:val="Normal"/>
    <w:next w:val="Normal"/>
    <w:autoRedefine/>
    <w:semiHidden/>
    <w:qFormat/>
    <w:pPr>
      <w:tabs>
        <w:tab w:val="right" w:leader="dot" w:pos="9360"/>
      </w:tabs>
      <w:suppressAutoHyphens/>
      <w:spacing w:line="240" w:lineRule="atLeast"/>
      <w:ind w:left="720" w:right="720"/>
    </w:pPr>
  </w:style>
  <w:style w:type="paragraph" w:styleId="TOC9">
    <w:name w:val="toc 9"/>
    <w:basedOn w:val="Normal"/>
    <w:next w:val="Normal"/>
    <w:autoRedefine/>
    <w:semiHidden/>
    <w:qFormat/>
    <w:pPr>
      <w:tabs>
        <w:tab w:val="right" w:leader="dot" w:pos="9360"/>
      </w:tabs>
      <w:suppressAutoHyphens/>
      <w:spacing w:line="240" w:lineRule="atLeast"/>
      <w:ind w:left="720" w:hanging="720"/>
    </w:pPr>
  </w:style>
  <w:style w:type="paragraph" w:styleId="Index1">
    <w:name w:val="index 1"/>
    <w:basedOn w:val="Normal"/>
    <w:next w:val="Normal"/>
    <w:autoRedefine/>
    <w:semiHidden/>
    <w:qFormat/>
    <w:pPr>
      <w:tabs>
        <w:tab w:val="right" w:leader="dot" w:pos="9360"/>
      </w:tabs>
      <w:suppressAutoHyphens/>
      <w:spacing w:line="240" w:lineRule="atLeast"/>
      <w:ind w:left="720" w:hanging="720"/>
    </w:pPr>
  </w:style>
  <w:style w:type="paragraph" w:styleId="Index2">
    <w:name w:val="index 2"/>
    <w:basedOn w:val="Normal"/>
    <w:next w:val="Normal"/>
    <w:autoRedefine/>
    <w:semiHidden/>
    <w:qFormat/>
    <w:pPr>
      <w:tabs>
        <w:tab w:val="right" w:leader="dot" w:pos="9360"/>
      </w:tabs>
      <w:suppressAutoHyphens/>
      <w:spacing w:line="240" w:lineRule="atLeast"/>
      <w:ind w:left="720"/>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semiHidden/>
    <w:qFormat/>
    <w:rPr>
      <w:vertAlign w:val="superscript"/>
    </w:rPr>
  </w:style>
  <w:style w:type="character" w:styleId="Hyperlink">
    <w:name w:val="Hyperlink"/>
    <w:semiHidden/>
    <w:qFormat/>
    <w:rPr>
      <w:color w:val="0000FF"/>
      <w:u w:val="single"/>
    </w:rPr>
  </w:style>
  <w:style w:type="character" w:styleId="FootnoteReference">
    <w:name w:val="footnote reference"/>
    <w:semiHidden/>
    <w:rPr>
      <w:vertAlign w:val="superscript"/>
    </w:rPr>
  </w:style>
  <w:style w:type="character" w:customStyle="1" w:styleId="EquationCaption">
    <w:name w:val="_Equation Caption"/>
  </w:style>
  <w:style w:type="character" w:customStyle="1" w:styleId="FooterChar">
    <w:name w:val="Footer Char"/>
    <w:link w:val="Footer"/>
    <w:uiPriority w:val="99"/>
    <w:qFormat/>
    <w:rPr>
      <w:rFonts w:ascii="CG Times" w:hAnsi="CG Times"/>
      <w:lang w:val="en-US" w:eastAsia="en-US"/>
    </w:rPr>
  </w:style>
  <w:style w:type="character" w:customStyle="1" w:styleId="BalloonTextChar">
    <w:name w:val="Balloon Text Char"/>
    <w:link w:val="BalloonText"/>
    <w:uiPriority w:val="99"/>
    <w:semiHidden/>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1EB25707DDC944A773ADC9DB08B538" ma:contentTypeVersion="18" ma:contentTypeDescription="Create a new document." ma:contentTypeScope="" ma:versionID="f1fc8bd3edf345198a02ada337026cf7">
  <xsd:schema xmlns:xsd="http://www.w3.org/2001/XMLSchema" xmlns:xs="http://www.w3.org/2001/XMLSchema" xmlns:p="http://schemas.microsoft.com/office/2006/metadata/properties" xmlns:ns2="03fc43c9-df94-493a-9f90-39d9f58a4cff" xmlns:ns3="602ed927-2cea-4d91-88ef-a89cf3d3f850" xmlns:ns4="7a297dc8-1bbc-4334-9d49-29affbb338fb" targetNamespace="http://schemas.microsoft.com/office/2006/metadata/properties" ma:root="true" ma:fieldsID="139096f7cfa495c0f99d07a97a9f1fd2" ns2:_="" ns3:_="" ns4:_="">
    <xsd:import namespace="03fc43c9-df94-493a-9f90-39d9f58a4cff"/>
    <xsd:import namespace="602ed927-2cea-4d91-88ef-a89cf3d3f850"/>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Owner"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c43c9-df94-493a-9f90-39d9f58a4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Owner" ma:index="12" nillable="true" ma:displayName="Owner" ma:description="Responsible for the folder organisation"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d927-2cea-4d91-88ef-a89cf3d3f8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58424f-b6eb-4a5b-a40d-aaac1fe454bc}" ma:internalName="TaxCatchAll" ma:showField="CatchAllData" ma:web="602ed927-2cea-4d91-88ef-a89cf3d3f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03fc43c9-df94-493a-9f90-39d9f58a4cff">
      <UserInfo>
        <DisplayName/>
        <AccountId xsi:nil="true"/>
        <AccountType/>
      </UserInfo>
    </Owner>
    <lcf76f155ced4ddcb4097134ff3c332f xmlns="03fc43c9-df94-493a-9f90-39d9f58a4cff">
      <Terms xmlns="http://schemas.microsoft.com/office/infopath/2007/PartnerControls"/>
    </lcf76f155ced4ddcb4097134ff3c332f>
    <TaxCatchAll xmlns="7a297dc8-1bbc-4334-9d49-29affbb338fb" xsi:nil="true"/>
  </documentManagement>
</p:properties>
</file>

<file path=customXml/itemProps1.xml><?xml version="1.0" encoding="utf-8"?>
<ds:datastoreItem xmlns:ds="http://schemas.openxmlformats.org/officeDocument/2006/customXml" ds:itemID="{BA5D8960-554C-4124-B0E2-1CEE4C64818E}">
  <ds:schemaRefs/>
</ds:datastoreItem>
</file>

<file path=customXml/itemProps2.xml><?xml version="1.0" encoding="utf-8"?>
<ds:datastoreItem xmlns:ds="http://schemas.openxmlformats.org/officeDocument/2006/customXml" ds:itemID="{712AB397-0760-4C40-B99A-C61AAAB6EA76}">
  <ds:schemaRefs/>
</ds:datastoreItem>
</file>

<file path=customXml/itemProps3.xml><?xml version="1.0" encoding="utf-8"?>
<ds:datastoreItem xmlns:ds="http://schemas.openxmlformats.org/officeDocument/2006/customXml" ds:itemID="{2A493B3B-CDDF-45AB-B449-51F829A57F46}">
  <ds:schemaRefs/>
</ds:datastoreItem>
</file>

<file path=customXml/itemProps4.xml><?xml version="1.0" encoding="utf-8"?>
<ds:datastoreItem xmlns:ds="http://schemas.openxmlformats.org/officeDocument/2006/customXml" ds:itemID="{DACEA052-C080-4A07-9552-9D709BD00E0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259</Words>
  <Characters>1482</Characters>
  <Application>Microsoft Office Word</Application>
  <DocSecurity>0</DocSecurity>
  <Lines>12</Lines>
  <Paragraphs>3</Paragraphs>
  <ScaleCrop>false</ScaleCrop>
  <Company>Telefication</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Authorization</dc:title>
  <dc:creator>hbreevoort</dc:creator>
  <dc:description>rev.3: Koptekst gewijzigd in DoC.</dc:description>
  <cp:lastModifiedBy>Ned Zhang</cp:lastModifiedBy>
  <cp:revision>27</cp:revision>
  <cp:lastPrinted>2016-04-29T09:53:00Z</cp:lastPrinted>
  <dcterms:created xsi:type="dcterms:W3CDTF">2022-12-27T20:21:00Z</dcterms:created>
  <dcterms:modified xsi:type="dcterms:W3CDTF">2025-06-11T10:11:00Z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2022-06-09T10:15:52Z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2a8f5848-4182-45e6-9e98-8d25861ee587</vt:lpwstr>
  </property>
  <property fmtid="{D5CDD505-2E9C-101B-9397-08002B2CF9AE}" pid="8" name="MSIP_Label_55e46f04-1151-4928-a464-2b4d83efefbb_ContentBits">
    <vt:lpwstr>0</vt:lpwstr>
  </property>
  <property fmtid="{D5CDD505-2E9C-101B-9397-08002B2CF9AE}" pid="9" name="MediaServiceImageTags">
    <vt:lpwstr/>
  </property>
  <property fmtid="{D5CDD505-2E9C-101B-9397-08002B2CF9AE}" pid="10" name="KSOProductBuildVer">
    <vt:lpwstr>2052-12.1.0.21171</vt:lpwstr>
  </property>
  <property fmtid="{D5CDD505-2E9C-101B-9397-08002B2CF9AE}" pid="11" name="ICV">
    <vt:lpwstr>D46865FD2F974704AE160AE7D546F59A_12</vt:lpwstr>
  </property>
  <property fmtid="{D5CDD505-2E9C-101B-9397-08002B2CF9AE}" pid="12" name="KSOTemplateDocerSaveRecord">
    <vt:lpwstr>eyJoZGlkIjoiZGQ0NWYxN2IyMjhkNjA3YTI1ZThkNzY4YzAzYWRjMzciLCJ1c2VySWQiOiIxNjQ3OTYwMzE4In0=</vt:lpwstr>
  </property>
</Properties>
</file>